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D4" w:rsidRPr="00D85A6B" w:rsidRDefault="008078D4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inline distT="0" distB="0" distL="0" distR="0" wp14:anchorId="0EAC3735" wp14:editId="7FCEB83A">
            <wp:extent cx="3810000" cy="2857500"/>
            <wp:effectExtent l="0" t="0" r="0" b="0"/>
            <wp:docPr id="3" name="Рисунок 3" descr="D:\МОИ_ДОКУМЕНТЫ\I-ое полугодие 17-18\ГИА\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_ДОКУМЕНТЫ\I-ое полугодие 17-18\ГИА\i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6B" w:rsidRPr="00E9685F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  <w:r w:rsidR="00E369B4"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3B6CBF" w:rsidRPr="00E9685F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ая</w:t>
      </w:r>
      <w:proofErr w:type="spellEnd"/>
      <w:r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) любимый(</w:t>
      </w:r>
      <w:proofErr w:type="spellStart"/>
      <w:r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ая</w:t>
      </w:r>
      <w:proofErr w:type="spellEnd"/>
      <w:r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</w:t>
      </w:r>
      <w:r w:rsidR="00E369B4"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 одобрения очень важны, ведь "О</w:t>
      </w:r>
      <w:r w:rsidRPr="00E968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 хорошего слова даже кактусы лучше растут".</w:t>
      </w:r>
    </w:p>
    <w:p w:rsidR="00E9685F" w:rsidRDefault="00E9685F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E9685F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КАК ПОДДЕРЖАТЬ РЕБЕНКА </w:t>
      </w:r>
    </w:p>
    <w:p w:rsidR="00424F8A" w:rsidRPr="00E9685F" w:rsidRDefault="00E9685F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E9685F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В ПЕРИОД ПОДГОТОВКИ И СДАЧИ ГИА</w:t>
      </w:r>
    </w:p>
    <w:p w:rsidR="003B6CBF" w:rsidRPr="00A6695D" w:rsidRDefault="003B6CBF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b/>
          <w:bCs/>
          <w:i/>
          <w:noProof/>
          <w:sz w:val="28"/>
          <w:szCs w:val="24"/>
          <w:lang w:eastAsia="ru-RU"/>
        </w:rPr>
        <w:drawing>
          <wp:inline distT="0" distB="0" distL="0" distR="0" wp14:anchorId="387E9051" wp14:editId="6A734804">
            <wp:extent cx="4572000" cy="3048000"/>
            <wp:effectExtent l="0" t="0" r="0" b="0"/>
            <wp:docPr id="5" name="Рисунок 5" descr="D:\МОИ_ДОКУМЕНТЫ\I-ое полугодие 17-18\ГИ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_ДОКУМЕНТЫ\I-ое полугодие 17-18\ГИА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Старайтесь осуществлять ненавязчивый контроль над режимом сна и бодрствования ребенка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допуская перегрузок. Объясните ребенку, что во время подготовки к экзамену он регулярно должен делать короткие перерывы. Отдыхать, не дожидаясь усталости, - лучшее средство от переутомления. Целесообразнее сохранить привычный режим для вашего ребенка либо придерживаться следующей схемы: 8 часов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сон; 8 часов – подготовка к экзамену с перерывами; 8 часов – активный отдых (прогулки на свежем воздухе, занятия спортом благотворно влияют на работоспособность)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Необходимо свести к минимуму просмотр телевизионных передач</w:t>
      </w:r>
      <w:r w:rsidR="004545C3"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(особенно триллеров, боевиков, вестернов) компьютерных игр.</w:t>
      </w:r>
      <w:r w:rsidR="000A7F5F" w:rsidRPr="00A669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0A7F5F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позволит избежать нервно-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психического напряжения, повышенной утомляемости, снизит агрессивность, раздражительность.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Постарайтесь минимизировать в данный момент стрессовые ситуации</w:t>
      </w:r>
      <w:r w:rsidR="00A52EE8"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(упреки, конфликты</w:t>
      </w:r>
      <w:r w:rsidR="000A7F5F"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и т.п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.)</w:t>
      </w:r>
      <w:r w:rsidRPr="00E968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детей очень важна Ваша эмоциональная поддержка. Причем, подлинная поддержка ребенка должна основываться на подчеркивании его способностей, возможностей – его положительных сторон. Это позволит укрепить самооценку, уверенность в своих силах, повысить мотивацию достижений.</w:t>
      </w:r>
      <w:r w:rsidR="00A52EE8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Предоставьте детям возможность сдавать пробные экзамены.</w:t>
      </w:r>
      <w:r w:rsidRPr="00E968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одним из факторов, провоцирующих стресс является неизвестность, неожиданность.</w:t>
      </w:r>
      <w:r w:rsidR="00A52EE8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Старайтесь</w:t>
      </w:r>
      <w:r w:rsidRPr="00E968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следить за здоровьем и поведением детей.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Никто, кроме Вас, не сможет заметить вовремя и предотвратить ухудшение состояния ребенка, связанное с переутомлением. Появление таких черт как инертность, рассеянность, забывчивость, замедленность речи, тревожность, беспричинные страхи, немотивированная агрессия, раздражительно</w:t>
      </w:r>
      <w:r w:rsidR="00A52EE8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сть, эмоциональные вспышки или,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наоборот, излишнее спокойствие должны Вас встревожить. 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Дети с неврологическими проблемами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нуждаются в данный период в медикаментозной поддержке.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Чтобы снизить трев</w:t>
      </w:r>
      <w:r w:rsid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ожность ребёнка относительно ГИА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, нужно знать все нюансы процедуры проведения экзамена в данной форме. Ведь все мы боимся больше всего неизвестности. Поэтому зайдите на сайты:</w:t>
      </w:r>
      <w:r w:rsidR="00A52EE8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proofErr w:type="gramStart"/>
        <w:r w:rsidR="00A52EE8" w:rsidRPr="00A6695D">
          <w:rPr>
            <w:rStyle w:val="a3"/>
            <w:rFonts w:ascii="Times New Roman" w:eastAsia="Times New Roman" w:hAnsi="Times New Roman" w:cs="Times New Roman"/>
            <w:b/>
            <w:sz w:val="36"/>
            <w:szCs w:val="24"/>
            <w:lang w:eastAsia="ru-RU"/>
          </w:rPr>
          <w:t>www.fipi.ru</w:t>
        </w:r>
      </w:hyperlink>
      <w:r w:rsidR="00A52EE8" w:rsidRPr="00A6695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  <w:r w:rsidR="00A52EE8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7" w:history="1">
        <w:r w:rsidR="00A52EE8" w:rsidRPr="00A6695D">
          <w:rPr>
            <w:rStyle w:val="a3"/>
            <w:rFonts w:ascii="Times New Roman" w:eastAsia="Times New Roman" w:hAnsi="Times New Roman" w:cs="Times New Roman"/>
            <w:b/>
            <w:sz w:val="36"/>
            <w:szCs w:val="24"/>
            <w:lang w:eastAsia="ru-RU"/>
          </w:rPr>
          <w:t>www.mcko.ru</w:t>
        </w:r>
      </w:hyperlink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;</w:t>
      </w:r>
      <w:r w:rsidR="00A52EE8"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hyperlink r:id="rId8" w:history="1">
        <w:r w:rsidR="00A52EE8" w:rsidRPr="00A6695D">
          <w:rPr>
            <w:rStyle w:val="a3"/>
            <w:rFonts w:ascii="Times New Roman" w:eastAsia="Times New Roman" w:hAnsi="Times New Roman" w:cs="Times New Roman"/>
            <w:b/>
            <w:sz w:val="36"/>
            <w:szCs w:val="24"/>
            <w:lang w:eastAsia="ru-RU"/>
          </w:rPr>
          <w:t>www.ege.edu.ru</w:t>
        </w:r>
      </w:hyperlink>
      <w:r w:rsidR="00A52EE8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получите пошаговую информацию.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="00A52EE8"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При подготовке к ГИА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очень полезно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структурировать материал за счет составления планов, схем, причём обязательно это делать не в уме, а на бумаге.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столовой. Такая фиксация на бумаге делает ответ чётким и точным, позволяет выделить главное.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Порекомендуйте ребенку в домашних условиях выполнять различные варианты тестовых заданий по предмету.</w:t>
      </w:r>
      <w:r w:rsidR="001B26E0" w:rsidRPr="00A669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решении тестов тренаж имеет большое значение, ведь эта форма отличается от привычных письменных и устн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диагностических работ. Демо-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версии тестов есть на сайтах </w:t>
      </w:r>
      <w:hyperlink r:id="rId9" w:history="1">
        <w:r w:rsidRPr="00A6695D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www.fipi.ru</w:t>
        </w:r>
      </w:hyperlink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hyperlink r:id="rId10" w:history="1">
        <w:r w:rsidRPr="00A6695D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www.mcko.ru</w:t>
        </w:r>
      </w:hyperlink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4F8A" w:rsidRPr="00A6695D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Не повышайте тревожность выпускника накануне экзаменов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может отрицательно сказаться на результатах тестирования. Детям всегда передается волнение родителей, и если взрослые в ответственный момент могут справиться со своими эмоциями, то юноши и девушки в силу возрастных особенностей могут «сорваться».</w:t>
      </w:r>
    </w:p>
    <w:p w:rsidR="00424F8A" w:rsidRPr="00E9685F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24F8A" w:rsidRPr="00D85A6B" w:rsidRDefault="00424F8A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*</w:t>
      </w:r>
      <w:r w:rsidRPr="00E9685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Если ребёнок по уважительной причине не может присутствовать на экзамене,</w:t>
      </w:r>
      <w:r w:rsidRPr="00A6695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нужно вовремя проинформировать об этом классного руководителя, представить соответствующие документы (справку, заявление).</w:t>
      </w:r>
    </w:p>
    <w:p w:rsidR="008078D4" w:rsidRPr="00A6695D" w:rsidRDefault="008078D4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 wp14:anchorId="639EC46D" wp14:editId="5CE276EB">
            <wp:extent cx="4572000" cy="3048000"/>
            <wp:effectExtent l="0" t="0" r="0" b="0"/>
            <wp:docPr id="4" name="Рисунок 4" descr="D:\МОИ_ДОКУМЕНТЫ\I-ое полугодие 17-18\ГИА\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_ДОКУМЕНТЫ\I-ое полугодие 17-18\ГИА\i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6B" w:rsidRPr="00D85A6B" w:rsidRDefault="00E9685F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ОРГАНИЗАЦИЯ ЗАНЯТИЙ</w:t>
      </w:r>
    </w:p>
    <w:p w:rsidR="00D85A6B" w:rsidRPr="00D85A6B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аудиалы</w:t>
      </w:r>
      <w:proofErr w:type="spellEnd"/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кинестетики</w:t>
      </w:r>
      <w:proofErr w:type="spellEnd"/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D85A6B" w:rsidRPr="00D85A6B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2" w:history="1">
        <w:r w:rsidRPr="00D85A6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проведения ЕГЭ</w:t>
        </w:r>
      </w:hyperlink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hyperlink r:id="rId13" w:tgtFrame="_self" w:history="1">
        <w:r w:rsidRPr="00D85A6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заполнения бланков</w:t>
        </w:r>
      </w:hyperlink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4" w:history="1">
        <w:r w:rsidRPr="00D85A6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особенностями экзамена</w:t>
        </w:r>
      </w:hyperlink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поможет разрешить эту ситуацию.</w:t>
      </w:r>
    </w:p>
    <w:p w:rsidR="00D85A6B" w:rsidRPr="00D85A6B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процессе работы с</w:t>
      </w:r>
      <w:hyperlink r:id="rId15" w:tgtFrame="_self" w:history="1">
        <w:r w:rsidRPr="00D85A6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заданиями</w:t>
        </w:r>
      </w:hyperlink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приучайте ребёнка ориентироваться во времени и уметь его распределять.</w:t>
      </w:r>
    </w:p>
    <w:p w:rsidR="00D85A6B" w:rsidRPr="00D85A6B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E369B4" w:rsidRPr="00D85A6B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E9685F" w:rsidRDefault="00E9685F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E9685F" w:rsidRDefault="00E9685F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E9685F" w:rsidRDefault="00E9685F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E9685F" w:rsidRDefault="00E9685F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D85A6B" w:rsidRPr="00A6695D" w:rsidRDefault="00E9685F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ПИТАНИЕ И РЕЖИМ ДНЯ</w:t>
      </w:r>
    </w:p>
    <w:p w:rsidR="001B26E0" w:rsidRPr="00A6695D" w:rsidRDefault="001B26E0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76F8EFBB" wp14:editId="4711DB62">
            <wp:simplePos x="0" y="0"/>
            <wp:positionH relativeFrom="column">
              <wp:posOffset>2009775</wp:posOffset>
            </wp:positionH>
            <wp:positionV relativeFrom="paragraph">
              <wp:posOffset>10160</wp:posOffset>
            </wp:positionV>
            <wp:extent cx="2790825" cy="2286000"/>
            <wp:effectExtent l="0" t="0" r="9525" b="0"/>
            <wp:wrapSquare wrapText="bothSides"/>
            <wp:docPr id="2" name="Рисунок 2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6E0" w:rsidRPr="00A6695D" w:rsidRDefault="001B26E0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1B26E0" w:rsidRPr="00A6695D" w:rsidRDefault="001B26E0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1B26E0" w:rsidRPr="00A6695D" w:rsidRDefault="001B26E0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1B26E0" w:rsidRPr="00A6695D" w:rsidRDefault="001B26E0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1B26E0" w:rsidRPr="00A6695D" w:rsidRDefault="001B26E0" w:rsidP="00E9685F">
      <w:pPr>
        <w:spacing w:before="120" w:after="12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1B26E0" w:rsidRPr="00D85A6B" w:rsidRDefault="001B26E0" w:rsidP="00E9685F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E9685F" w:rsidRDefault="00E9685F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685F" w:rsidRDefault="00E9685F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A6B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E9685F" w:rsidRDefault="00E9685F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Продукты,  улучшающие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память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Учёные к числу таковых относ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ят: авокадо, ананас и морковь.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Авокадо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большом количестве содержит жирные аминокислоты и является мощным источником энергии для кратковременной памяти. Употреблять его следует не менее половинки пл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 в день.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Ананас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пищу можно употреблять как плоды, так и соки. Для удержания в памяти больших объёмов текстового материала - в день достаточно употреблять один стакан сока или 1/3 часть плода ананаса. Зная об этом удивительном свойстве этого замечательного заморского продукта и пользуясь тем, что он содержит малое количество калорий все театральные артисты и звёзды эстрады поглощают ананасы в больших количествах. Ведь им приходится на долгий срок запоминать огромные объёмы информации в виде текстов и н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отной грамоты.</w:t>
      </w:r>
    </w:p>
    <w:p w:rsidR="00D85A6B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Морковь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Каротин и высокое содержание витамина «А» в этом овоще с наших грядок очень хорошо стимулирует кровообращение и обмен веществ в мозге. Очень полезно съесть 150-200 грамм тёртой моркови перед запоминанием (зазубриванием) систематизированной информации такой, как даты исторических событий, формулы, цитаты, правила и аксиомы. Морковь можно просто полить растительным маслом или перемешать с сахаром и сметаной, а можно съесть и без дополнительных приправ. В любом случае она свою роль по улучшению памяти сыграет.</w:t>
      </w:r>
    </w:p>
    <w:p w:rsidR="00E9685F" w:rsidRDefault="00D85A6B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Продукты для улучшения возможностей мозга по </w:t>
      </w:r>
      <w:r w:rsidR="00E968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концентрации внимания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ним относят: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креветки, лук репчатый, орехи.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Креветки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Достаточно съедать 100 грамм в день, но соль применять можно только после полной кулинарной обработки (жарения или варки), а лучше съедать эту порцию вообще без соли. Креветки являются своеобразным деликатесом для деятельности мозга. Они снабжают его нужными и чрезвычайно важными для усиленной работы аминокислотами, что не позвол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яет вниманию ребёнка ослабнуть.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Лук репчатый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 Желательно чтобы ребёнок съедал в сыром виде не менее половины луковицы ежедневно. Добавляйте его в какие-нибудь вкусные салаты, главное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это количество ваш ребенок получал с пищей ежедневно. Лук улучшает снабжение мозга кислородом, способствует разжижению крови, очень хорошо помогает </w:t>
      </w:r>
      <w:r w:rsidRPr="00A669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психической усталости и умственном переутомлении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85A6B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Орехи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Мощно укрепляют нервную систему, резко и на долгое время стимулируют деятельность мозга, лучше всего предложить их ребёнку незадолго до экзамена. Это продукты, позволяющие в течение продолжительного времени работать в режиме «мозгового штурма».</w:t>
      </w:r>
    </w:p>
    <w:p w:rsidR="00E9685F" w:rsidRDefault="00D85A6B" w:rsidP="00E9685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A6695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Продукты для достижения</w:t>
      </w:r>
      <w:r w:rsidR="00E968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эффекта «творческого озарения»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давних времён в ожидании прихода «Музы» творческие личности у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потребляли в пищу инжир и тмин.</w:t>
      </w:r>
    </w:p>
    <w:p w:rsidR="001B26E0" w:rsidRPr="00A6695D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Инжир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своём составе он содержит вещество по химическому составу схожее с аспирином и большое количество эфирных масел. При употреблении инжира в пищу резко улучшается снабжение мозга кровью и, соответственно кислородом, что освобождает голову для новых идей и способствует</w:t>
      </w:r>
      <w:r w:rsidR="001B26E0"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развитию творческого мышления.</w:t>
      </w:r>
    </w:p>
    <w:p w:rsidR="00D85A6B" w:rsidRPr="00D85A6B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Тмин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Его эфирные масла резко </w:t>
      </w:r>
      <w:r w:rsidRPr="00A669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стимулируют всю нервную систему</w:t>
      </w:r>
      <w:r w:rsidRPr="00A6695D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повышают творческую активность мозга и могут спровоцировать рождения поистине гениальных идей. Для стимуляции творческой активности достаточно измельчить две чайных ложки семян тмина на чайную чашку и через 10 минут выпить этот настой как тминный чай.</w:t>
      </w:r>
    </w:p>
    <w:p w:rsidR="00D85A6B" w:rsidRDefault="00D85A6B" w:rsidP="00E9685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A6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6911B1" w:rsidRDefault="006911B1" w:rsidP="00E968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A6B" w:rsidRPr="00D85A6B" w:rsidRDefault="00CE3B2A" w:rsidP="00E9685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BA13739" wp14:editId="12D04F4A">
            <wp:extent cx="2962267" cy="2219966"/>
            <wp:effectExtent l="0" t="0" r="0" b="8890"/>
            <wp:docPr id="6" name="Рисунок 6" descr="D:\МОИ_ДОКУМЕНТЫ\I-ое полугодие 17-18\ГИА\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_ДОКУМЕНТЫ\I-ое полугодие 17-18\ГИА\i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45" cy="22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5F" w:rsidRDefault="00E9685F" w:rsidP="00E9685F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695D" w:rsidRPr="00A6695D" w:rsidRDefault="00A6695D" w:rsidP="00E9685F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A669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ПОЛУЧЕНИЯ ИНДИВИДУАЛЬНОЙ КОНСУЛЬТАЦИИ</w:t>
      </w:r>
    </w:p>
    <w:p w:rsidR="00D85A6B" w:rsidRPr="00D85A6B" w:rsidRDefault="00A6695D" w:rsidP="00E9685F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9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ОБРАТИТЕСЬ К ПСИХОЛОГУ ШКОЛЫ СУЗДАЛОВОЙ М.В.</w:t>
      </w:r>
    </w:p>
    <w:p w:rsidR="00D85A6B" w:rsidRPr="00D85A6B" w:rsidRDefault="00D85A6B" w:rsidP="00E9685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A6B" w:rsidRPr="00D85A6B" w:rsidRDefault="00D85A6B" w:rsidP="00E9685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A6B" w:rsidRPr="00D85A6B" w:rsidRDefault="00D85A6B" w:rsidP="00E9685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7443" w:rsidRPr="00A6695D" w:rsidRDefault="009A7443" w:rsidP="00E9685F">
      <w:pPr>
        <w:spacing w:before="120" w:after="120"/>
        <w:rPr>
          <w:sz w:val="24"/>
        </w:rPr>
      </w:pPr>
    </w:p>
    <w:sectPr w:rsidR="009A7443" w:rsidRPr="00A6695D" w:rsidSect="00D85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DE"/>
    <w:rsid w:val="000A7F5F"/>
    <w:rsid w:val="001B26E0"/>
    <w:rsid w:val="003B6CBF"/>
    <w:rsid w:val="00424F8A"/>
    <w:rsid w:val="004545C3"/>
    <w:rsid w:val="00691113"/>
    <w:rsid w:val="006911B1"/>
    <w:rsid w:val="008078D4"/>
    <w:rsid w:val="008925DE"/>
    <w:rsid w:val="009A7443"/>
    <w:rsid w:val="00A52EE8"/>
    <w:rsid w:val="00A6695D"/>
    <w:rsid w:val="00CE3B2A"/>
    <w:rsid w:val="00D85A6B"/>
    <w:rsid w:val="00E369B4"/>
    <w:rsid w:val="00E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90C8B-7A9D-4276-B7A3-77D46159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www1.ege.edu.ru/classes-11/kzbvide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cko.ru" TargetMode="External"/><Relationship Id="rId12" Type="http://schemas.openxmlformats.org/officeDocument/2006/relationships/hyperlink" Target="http://www1.ege.edu.ru/rules-procedures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hyperlink" Target="http://www1.ege.edu.ru/main" TargetMode="External"/><Relationship Id="rId10" Type="http://schemas.openxmlformats.org/officeDocument/2006/relationships/hyperlink" Target="https://infourok.ru/go.html?href=http%3A%2F%2Fwww.mcko.ru%2F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%3A%2F%2Fwww.fipi.ru%2F" TargetMode="External"/><Relationship Id="rId14" Type="http://schemas.openxmlformats.org/officeDocument/2006/relationships/hyperlink" Target="http://www1.ege.edu.ru/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психологии</dc:creator>
  <cp:keywords/>
  <dc:description/>
  <cp:lastModifiedBy>Кабинет психологии</cp:lastModifiedBy>
  <cp:revision>13</cp:revision>
  <dcterms:created xsi:type="dcterms:W3CDTF">2017-10-23T21:06:00Z</dcterms:created>
  <dcterms:modified xsi:type="dcterms:W3CDTF">2017-10-24T05:11:00Z</dcterms:modified>
</cp:coreProperties>
</file>